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F0466" w14:textId="77777777" w:rsidR="00CD6B67" w:rsidRDefault="004A1AA4" w:rsidP="00991275">
      <w:pPr>
        <w:ind w:right="-90"/>
      </w:pPr>
      <w:r>
        <w:rPr>
          <w:noProof/>
        </w:rPr>
        <w:pict w14:anchorId="0BC9FFD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0387F37" w14:textId="77777777" w:rsidR="00734641" w:rsidRDefault="00734641" w:rsidP="00991275">
      <w:pPr>
        <w:ind w:right="-90"/>
        <w:jc w:val="both"/>
        <w:rPr>
          <w:b/>
        </w:rPr>
      </w:pPr>
      <w:r>
        <w:rPr>
          <w:b/>
        </w:rPr>
        <w:t>About Us:</w:t>
      </w:r>
    </w:p>
    <w:p w14:paraId="727549BA" w14:textId="77777777" w:rsidR="007B5364" w:rsidRDefault="00405EA7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 w:rsidRPr="00037E25">
        <w:rPr>
          <w:rFonts w:cs="Tahoma"/>
          <w:color w:val="333333"/>
          <w:shd w:val="clear" w:color="auto" w:fill="FFFFFF"/>
        </w:rPr>
        <w:t>The Central Oregon Association of REALTORS</w:t>
      </w:r>
      <w:r w:rsidRPr="00037E25">
        <w:rPr>
          <w:rFonts w:cs="Tahoma"/>
          <w:color w:val="333333"/>
          <w:shd w:val="clear" w:color="auto" w:fill="FFFFFF"/>
          <w:vertAlign w:val="superscript"/>
        </w:rPr>
        <w:t>®</w:t>
      </w:r>
      <w:r w:rsidRPr="00037E25">
        <w:rPr>
          <w:rStyle w:val="apple-converted-space"/>
          <w:rFonts w:cs="Tahoma"/>
          <w:color w:val="333333"/>
          <w:shd w:val="clear" w:color="auto" w:fill="FFFFFF"/>
        </w:rPr>
        <w:t> </w:t>
      </w:r>
      <w:r w:rsidRPr="00037E25">
        <w:rPr>
          <w:rFonts w:cs="Tahoma"/>
          <w:color w:val="333333"/>
          <w:shd w:val="clear" w:color="auto" w:fill="FFFFFF"/>
        </w:rPr>
        <w:t xml:space="preserve">exists to enhance its member’s ability and opportunity to operate successfully in all real estate markets, through professional standards, educational services, information networks, and collective community and political </w:t>
      </w:r>
      <w:r w:rsidR="008B2954">
        <w:rPr>
          <w:rFonts w:cs="Tahoma"/>
          <w:color w:val="333333"/>
          <w:shd w:val="clear" w:color="auto" w:fill="FFFFFF"/>
        </w:rPr>
        <w:t xml:space="preserve">influence.  We are the Voice in </w:t>
      </w:r>
      <w:r w:rsidRPr="00037E25">
        <w:rPr>
          <w:rFonts w:cs="Tahoma"/>
          <w:color w:val="333333"/>
          <w:shd w:val="clear" w:color="auto" w:fill="FFFFFF"/>
        </w:rPr>
        <w:t>Real Estate for Central Oregon.</w:t>
      </w:r>
    </w:p>
    <w:p w14:paraId="709BACF6" w14:textId="77777777" w:rsidR="00E04455" w:rsidRDefault="00E04455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75B71612" w14:textId="1F475AB2" w:rsidR="00C83D83" w:rsidRDefault="00A94BD0" w:rsidP="00991275">
      <w:pPr>
        <w:ind w:right="-90"/>
        <w:jc w:val="both"/>
        <w:rPr>
          <w:rFonts w:cs="Tahoma"/>
          <w:b/>
          <w:color w:val="333333"/>
          <w:shd w:val="clear" w:color="auto" w:fill="FFFFFF"/>
        </w:rPr>
      </w:pPr>
      <w:r>
        <w:rPr>
          <w:rFonts w:cs="Tahoma"/>
          <w:b/>
          <w:color w:val="333333"/>
          <w:shd w:val="clear" w:color="auto" w:fill="FFFFFF"/>
        </w:rPr>
        <w:t>Charitable Giving f</w:t>
      </w:r>
      <w:r w:rsidR="00C83D83">
        <w:rPr>
          <w:rFonts w:cs="Tahoma"/>
          <w:b/>
          <w:color w:val="333333"/>
          <w:shd w:val="clear" w:color="auto" w:fill="FFFFFF"/>
        </w:rPr>
        <w:t>rom COAR:</w:t>
      </w:r>
    </w:p>
    <w:p w14:paraId="0F6F25ED" w14:textId="07AD7B2A" w:rsidR="00E04455" w:rsidRDefault="00E04455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 xml:space="preserve">The COAR Charitable Giving committee is responsible for distributing funds raised at the Bend monthly meetings at the COAR office as well as annual funds from the COAR Board. </w:t>
      </w:r>
    </w:p>
    <w:p w14:paraId="255AAA70" w14:textId="77777777" w:rsidR="00E04455" w:rsidRPr="00E04455" w:rsidRDefault="00E04455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0BD6A9ED" w14:textId="59105CF3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 w:rsidRPr="00A94BD0">
        <w:rPr>
          <w:rFonts w:cs="Tahoma"/>
          <w:color w:val="333333"/>
          <w:u w:val="single"/>
          <w:shd w:val="clear" w:color="auto" w:fill="FFFFFF"/>
        </w:rPr>
        <w:t xml:space="preserve">Monthly </w:t>
      </w:r>
      <w:r w:rsidR="00A94BD0" w:rsidRPr="00A94BD0">
        <w:rPr>
          <w:rFonts w:cs="Tahoma"/>
          <w:color w:val="333333"/>
          <w:u w:val="single"/>
          <w:shd w:val="clear" w:color="auto" w:fill="FFFFFF"/>
        </w:rPr>
        <w:t xml:space="preserve">Meeting </w:t>
      </w:r>
      <w:r w:rsidRPr="00A94BD0">
        <w:rPr>
          <w:rFonts w:cs="Tahoma"/>
          <w:color w:val="333333"/>
          <w:u w:val="single"/>
          <w:shd w:val="clear" w:color="auto" w:fill="FFFFFF"/>
        </w:rPr>
        <w:t>Beneficiaries:</w:t>
      </w:r>
      <w:r>
        <w:rPr>
          <w:rFonts w:cs="Tahoma"/>
          <w:color w:val="333333"/>
          <w:shd w:val="clear" w:color="auto" w:fill="FFFFFF"/>
        </w:rPr>
        <w:t xml:space="preserve"> </w:t>
      </w:r>
      <w:r w:rsidR="00C83D83">
        <w:rPr>
          <w:rFonts w:cs="Tahoma"/>
          <w:color w:val="333333"/>
          <w:shd w:val="clear" w:color="auto" w:fill="FFFFFF"/>
        </w:rPr>
        <w:t>COAR members meet once a week in Bend. During these meetings members are asked to contribute to our monthly non-profit beneficiary. The non-profit will be invited to do a 5</w:t>
      </w:r>
      <w:r w:rsidR="00E04455">
        <w:rPr>
          <w:rFonts w:cs="Tahoma"/>
          <w:color w:val="333333"/>
          <w:shd w:val="clear" w:color="auto" w:fill="FFFFFF"/>
        </w:rPr>
        <w:t>-</w:t>
      </w:r>
      <w:r w:rsidR="00C83D83">
        <w:rPr>
          <w:rFonts w:cs="Tahoma"/>
          <w:color w:val="333333"/>
          <w:shd w:val="clear" w:color="auto" w:fill="FFFFFF"/>
        </w:rPr>
        <w:t xml:space="preserve">minute presentation on the first Tuesday of the month at 9am. </w:t>
      </w:r>
      <w:r>
        <w:rPr>
          <w:rFonts w:cs="Tahoma"/>
          <w:color w:val="333333"/>
          <w:shd w:val="clear" w:color="auto" w:fill="FFFFFF"/>
        </w:rPr>
        <w:t xml:space="preserve">Average contributions </w:t>
      </w:r>
      <w:r w:rsidR="00C83D83">
        <w:rPr>
          <w:rFonts w:cs="Tahoma"/>
          <w:color w:val="333333"/>
          <w:shd w:val="clear" w:color="auto" w:fill="FFFFFF"/>
        </w:rPr>
        <w:t xml:space="preserve">to the beneficiary each month are between </w:t>
      </w:r>
      <w:r>
        <w:rPr>
          <w:rFonts w:cs="Tahoma"/>
          <w:color w:val="333333"/>
          <w:shd w:val="clear" w:color="auto" w:fill="FFFFFF"/>
        </w:rPr>
        <w:t>$</w:t>
      </w:r>
      <w:r w:rsidR="00E04455">
        <w:rPr>
          <w:rFonts w:cs="Tahoma"/>
          <w:color w:val="333333"/>
          <w:shd w:val="clear" w:color="auto" w:fill="FFFFFF"/>
        </w:rPr>
        <w:t>50</w:t>
      </w:r>
      <w:r>
        <w:rPr>
          <w:rFonts w:cs="Tahoma"/>
          <w:color w:val="333333"/>
          <w:shd w:val="clear" w:color="auto" w:fill="FFFFFF"/>
        </w:rPr>
        <w:t>0-$</w:t>
      </w:r>
      <w:r w:rsidR="00E04455">
        <w:rPr>
          <w:rFonts w:cs="Tahoma"/>
          <w:color w:val="333333"/>
          <w:shd w:val="clear" w:color="auto" w:fill="FFFFFF"/>
        </w:rPr>
        <w:t>1</w:t>
      </w:r>
      <w:r>
        <w:rPr>
          <w:rFonts w:cs="Tahoma"/>
          <w:color w:val="333333"/>
          <w:shd w:val="clear" w:color="auto" w:fill="FFFFFF"/>
        </w:rPr>
        <w:t>,500</w:t>
      </w:r>
      <w:r w:rsidR="00C83D83">
        <w:rPr>
          <w:rFonts w:cs="Tahoma"/>
          <w:color w:val="333333"/>
          <w:shd w:val="clear" w:color="auto" w:fill="FFFFFF"/>
        </w:rPr>
        <w:t xml:space="preserve">. COAR will collect the funds throughout the month and distribute to the beneficiary </w:t>
      </w:r>
      <w:r w:rsidR="00A94BD0">
        <w:rPr>
          <w:rFonts w:cs="Tahoma"/>
          <w:color w:val="333333"/>
          <w:shd w:val="clear" w:color="auto" w:fill="FFFFFF"/>
        </w:rPr>
        <w:t>after the last meeting.</w:t>
      </w:r>
      <w:r w:rsidR="00E04455">
        <w:rPr>
          <w:rFonts w:cs="Tahoma"/>
          <w:color w:val="333333"/>
          <w:shd w:val="clear" w:color="auto" w:fill="FFFFFF"/>
        </w:rPr>
        <w:t xml:space="preserve"> The non-profit is invited to attend all Tuesday meetings that month. Since the meetings are primarily for Bend members, non-profits should have a presence in Bend</w:t>
      </w:r>
    </w:p>
    <w:p w14:paraId="4541A677" w14:textId="77777777" w:rsidR="00A94BD0" w:rsidRDefault="00A94BD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029BF402" w14:textId="29E474F4" w:rsidR="00590812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 w:rsidRPr="00A94BD0">
        <w:rPr>
          <w:rFonts w:cs="Tahoma"/>
          <w:color w:val="333333"/>
          <w:u w:val="single"/>
          <w:shd w:val="clear" w:color="auto" w:fill="FFFFFF"/>
        </w:rPr>
        <w:t>Annual Giving Donations:</w:t>
      </w:r>
      <w:r>
        <w:rPr>
          <w:rFonts w:cs="Tahoma"/>
          <w:color w:val="333333"/>
          <w:shd w:val="clear" w:color="auto" w:fill="FFFFFF"/>
        </w:rPr>
        <w:t xml:space="preserve"> </w:t>
      </w:r>
      <w:r w:rsidR="00A94BD0">
        <w:rPr>
          <w:rFonts w:cs="Tahoma"/>
          <w:color w:val="333333"/>
          <w:shd w:val="clear" w:color="auto" w:fill="FFFFFF"/>
        </w:rPr>
        <w:t>COAR’s board also budgets on an annual basis for charitable giving funds. These funds are distributed by a committee of members in October. The a</w:t>
      </w:r>
      <w:r>
        <w:rPr>
          <w:rFonts w:cs="Tahoma"/>
          <w:color w:val="333333"/>
          <w:shd w:val="clear" w:color="auto" w:fill="FFFFFF"/>
        </w:rPr>
        <w:t xml:space="preserve">verage contributions </w:t>
      </w:r>
      <w:r w:rsidR="00A94BD0">
        <w:rPr>
          <w:rFonts w:cs="Tahoma"/>
          <w:color w:val="333333"/>
          <w:shd w:val="clear" w:color="auto" w:fill="FFFFFF"/>
        </w:rPr>
        <w:t xml:space="preserve">from COAR </w:t>
      </w:r>
      <w:r>
        <w:rPr>
          <w:rFonts w:cs="Tahoma"/>
          <w:color w:val="333333"/>
          <w:shd w:val="clear" w:color="auto" w:fill="FFFFFF"/>
        </w:rPr>
        <w:t xml:space="preserve">are </w:t>
      </w:r>
      <w:r w:rsidR="00A94BD0">
        <w:rPr>
          <w:rFonts w:cs="Tahoma"/>
          <w:color w:val="333333"/>
          <w:shd w:val="clear" w:color="auto" w:fill="FFFFFF"/>
        </w:rPr>
        <w:t xml:space="preserve">between </w:t>
      </w:r>
      <w:r>
        <w:rPr>
          <w:rFonts w:cs="Tahoma"/>
          <w:color w:val="333333"/>
          <w:shd w:val="clear" w:color="auto" w:fill="FFFFFF"/>
        </w:rPr>
        <w:t>$</w:t>
      </w:r>
      <w:r w:rsidR="00E04455">
        <w:rPr>
          <w:rFonts w:cs="Tahoma"/>
          <w:color w:val="333333"/>
          <w:shd w:val="clear" w:color="auto" w:fill="FFFFFF"/>
        </w:rPr>
        <w:t>5</w:t>
      </w:r>
      <w:r>
        <w:rPr>
          <w:rFonts w:cs="Tahoma"/>
          <w:color w:val="333333"/>
          <w:shd w:val="clear" w:color="auto" w:fill="FFFFFF"/>
        </w:rPr>
        <w:t>00-$</w:t>
      </w:r>
      <w:r w:rsidR="00E04455">
        <w:rPr>
          <w:rFonts w:cs="Tahoma"/>
          <w:color w:val="333333"/>
          <w:shd w:val="clear" w:color="auto" w:fill="FFFFFF"/>
        </w:rPr>
        <w:t>2</w:t>
      </w:r>
      <w:r>
        <w:rPr>
          <w:rFonts w:cs="Tahoma"/>
          <w:color w:val="333333"/>
          <w:shd w:val="clear" w:color="auto" w:fill="FFFFFF"/>
        </w:rPr>
        <w:t>,500</w:t>
      </w:r>
      <w:r w:rsidR="00A94BD0">
        <w:rPr>
          <w:rFonts w:cs="Tahoma"/>
          <w:color w:val="333333"/>
          <w:shd w:val="clear" w:color="auto" w:fill="FFFFFF"/>
        </w:rPr>
        <w:t>.</w:t>
      </w:r>
      <w:r w:rsidR="00E04455">
        <w:rPr>
          <w:rFonts w:cs="Tahoma"/>
          <w:color w:val="333333"/>
          <w:shd w:val="clear" w:color="auto" w:fill="FFFFFF"/>
        </w:rPr>
        <w:t xml:space="preserve"> Non-profits in Crook, Deschutes, Harney and Jefferson Counties are encouraged to apply</w:t>
      </w:r>
    </w:p>
    <w:p w14:paraId="33EC9CDC" w14:textId="77777777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174A7D3E" w14:textId="77777777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Please apply for one or both types of giving:</w:t>
      </w:r>
    </w:p>
    <w:p w14:paraId="1FB36B6C" w14:textId="77777777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412CD50B" w14:textId="460429FA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____We a</w:t>
      </w:r>
      <w:r w:rsidR="00A94BD0">
        <w:rPr>
          <w:rFonts w:cs="Tahoma"/>
          <w:color w:val="333333"/>
          <w:shd w:val="clear" w:color="auto" w:fill="FFFFFF"/>
        </w:rPr>
        <w:t>re applying to be a monthly meeting</w:t>
      </w:r>
      <w:r>
        <w:rPr>
          <w:rFonts w:cs="Tahoma"/>
          <w:color w:val="333333"/>
          <w:shd w:val="clear" w:color="auto" w:fill="FFFFFF"/>
        </w:rPr>
        <w:t xml:space="preserve"> beneficiary. Application Due April 1, 201</w:t>
      </w:r>
      <w:r w:rsidR="00E04455">
        <w:rPr>
          <w:rFonts w:cs="Tahoma"/>
          <w:color w:val="333333"/>
          <w:shd w:val="clear" w:color="auto" w:fill="FFFFFF"/>
        </w:rPr>
        <w:t>9. You will be contacted the week of Apr</w:t>
      </w:r>
      <w:r w:rsidR="00A91FA4">
        <w:rPr>
          <w:rFonts w:cs="Tahoma"/>
          <w:color w:val="333333"/>
          <w:shd w:val="clear" w:color="auto" w:fill="FFFFFF"/>
        </w:rPr>
        <w:t>il 8</w:t>
      </w:r>
      <w:r w:rsidR="00A91FA4" w:rsidRPr="00A91FA4">
        <w:rPr>
          <w:rFonts w:cs="Tahoma"/>
          <w:color w:val="333333"/>
          <w:shd w:val="clear" w:color="auto" w:fill="FFFFFF"/>
          <w:vertAlign w:val="superscript"/>
        </w:rPr>
        <w:t>th</w:t>
      </w:r>
      <w:r w:rsidR="00A91FA4">
        <w:rPr>
          <w:rFonts w:cs="Tahoma"/>
          <w:color w:val="333333"/>
          <w:shd w:val="clear" w:color="auto" w:fill="FFFFFF"/>
        </w:rPr>
        <w:t xml:space="preserve"> about the committee’s decision.</w:t>
      </w:r>
    </w:p>
    <w:p w14:paraId="6FF5D36C" w14:textId="77777777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44BCBA90" w14:textId="3BD8C51A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____We are applying to for an annual donation. Application Due September 1</w:t>
      </w:r>
      <w:r w:rsidR="00E04455">
        <w:rPr>
          <w:rFonts w:cs="Tahoma"/>
          <w:color w:val="333333"/>
          <w:shd w:val="clear" w:color="auto" w:fill="FFFFFF"/>
        </w:rPr>
        <w:t>3</w:t>
      </w:r>
      <w:r>
        <w:rPr>
          <w:rFonts w:cs="Tahoma"/>
          <w:color w:val="333333"/>
          <w:shd w:val="clear" w:color="auto" w:fill="FFFFFF"/>
        </w:rPr>
        <w:t>, 201</w:t>
      </w:r>
      <w:r w:rsidR="00E04455">
        <w:rPr>
          <w:rFonts w:cs="Tahoma"/>
          <w:color w:val="333333"/>
          <w:shd w:val="clear" w:color="auto" w:fill="FFFFFF"/>
        </w:rPr>
        <w:t>9</w:t>
      </w:r>
      <w:r w:rsidR="00A91FA4">
        <w:rPr>
          <w:rFonts w:cs="Tahoma"/>
          <w:color w:val="333333"/>
          <w:shd w:val="clear" w:color="auto" w:fill="FFFFFF"/>
        </w:rPr>
        <w:t>. You will be contacted the week of September 17</w:t>
      </w:r>
      <w:r w:rsidR="00A91FA4" w:rsidRPr="00A91FA4">
        <w:rPr>
          <w:rFonts w:cs="Tahoma"/>
          <w:color w:val="333333"/>
          <w:shd w:val="clear" w:color="auto" w:fill="FFFFFF"/>
          <w:vertAlign w:val="superscript"/>
        </w:rPr>
        <w:t>th</w:t>
      </w:r>
      <w:r w:rsidR="00A91FA4">
        <w:rPr>
          <w:rFonts w:cs="Tahoma"/>
          <w:color w:val="333333"/>
          <w:shd w:val="clear" w:color="auto" w:fill="FFFFFF"/>
        </w:rPr>
        <w:t xml:space="preserve"> about the committee’s decision.</w:t>
      </w:r>
    </w:p>
    <w:p w14:paraId="174E088C" w14:textId="77777777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27AA9B5B" w14:textId="1884601C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____We would like to apply for both. Application Due April 1, 201</w:t>
      </w:r>
      <w:r w:rsidR="00972695">
        <w:rPr>
          <w:rFonts w:cs="Tahoma"/>
          <w:color w:val="333333"/>
          <w:shd w:val="clear" w:color="auto" w:fill="FFFFFF"/>
        </w:rPr>
        <w:t>9</w:t>
      </w:r>
      <w:bookmarkStart w:id="0" w:name="_GoBack"/>
      <w:bookmarkEnd w:id="0"/>
      <w:r w:rsidR="00E04455">
        <w:rPr>
          <w:rFonts w:cs="Tahoma"/>
          <w:color w:val="333333"/>
          <w:shd w:val="clear" w:color="auto" w:fill="FFFFFF"/>
        </w:rPr>
        <w:t>. Please note there is no disadvantage to applying for both categories of giving.</w:t>
      </w:r>
    </w:p>
    <w:p w14:paraId="5716CA40" w14:textId="77777777" w:rsidR="00991275" w:rsidRDefault="00991275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2059CB13" w14:textId="0B5E1E61" w:rsidR="00A94BD0" w:rsidRDefault="00991275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 xml:space="preserve">If applying </w:t>
      </w:r>
      <w:r w:rsidR="00A94BD0">
        <w:rPr>
          <w:rFonts w:cs="Tahoma"/>
          <w:color w:val="333333"/>
          <w:shd w:val="clear" w:color="auto" w:fill="FFFFFF"/>
        </w:rPr>
        <w:t>to be a monthly meeting beneficiary</w:t>
      </w:r>
      <w:r>
        <w:rPr>
          <w:rFonts w:cs="Tahoma"/>
          <w:color w:val="333333"/>
          <w:shd w:val="clear" w:color="auto" w:fill="FFFFFF"/>
        </w:rPr>
        <w:t>, a member of COAR should be prese</w:t>
      </w:r>
      <w:r w:rsidR="00A94BD0">
        <w:rPr>
          <w:rFonts w:cs="Tahoma"/>
          <w:color w:val="333333"/>
          <w:shd w:val="clear" w:color="auto" w:fill="FFFFFF"/>
        </w:rPr>
        <w:t xml:space="preserve">nt </w:t>
      </w:r>
      <w:r w:rsidR="00C828C3">
        <w:rPr>
          <w:rFonts w:cs="Tahoma"/>
          <w:color w:val="333333"/>
          <w:shd w:val="clear" w:color="auto" w:fill="FFFFFF"/>
        </w:rPr>
        <w:t xml:space="preserve">at each meeting </w:t>
      </w:r>
      <w:r w:rsidR="00A94BD0">
        <w:rPr>
          <w:rFonts w:cs="Tahoma"/>
          <w:color w:val="333333"/>
          <w:shd w:val="clear" w:color="auto" w:fill="FFFFFF"/>
        </w:rPr>
        <w:t>for the month you are chosen</w:t>
      </w:r>
      <w:r w:rsidR="00E04455">
        <w:rPr>
          <w:rFonts w:cs="Tahoma"/>
          <w:color w:val="333333"/>
          <w:shd w:val="clear" w:color="auto" w:fill="FFFFFF"/>
        </w:rPr>
        <w:t xml:space="preserve"> to represent your organization</w:t>
      </w:r>
      <w:r w:rsidR="00A94BD0">
        <w:rPr>
          <w:rFonts w:cs="Tahoma"/>
          <w:color w:val="333333"/>
          <w:shd w:val="clear" w:color="auto" w:fill="FFFFFF"/>
        </w:rPr>
        <w:t>. We will contact you to discuss what month works best for your organization (</w:t>
      </w:r>
      <w:r w:rsidR="00E04455">
        <w:rPr>
          <w:rFonts w:cs="Tahoma"/>
          <w:color w:val="333333"/>
          <w:shd w:val="clear" w:color="auto" w:fill="FFFFFF"/>
        </w:rPr>
        <w:t>May</w:t>
      </w:r>
      <w:r w:rsidR="00A94BD0">
        <w:rPr>
          <w:rFonts w:cs="Tahoma"/>
          <w:color w:val="333333"/>
          <w:shd w:val="clear" w:color="auto" w:fill="FFFFFF"/>
        </w:rPr>
        <w:t xml:space="preserve">-December). </w:t>
      </w:r>
    </w:p>
    <w:p w14:paraId="6A5D8736" w14:textId="77777777" w:rsidR="00E04455" w:rsidRDefault="00E04455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2FD058DE" w14:textId="423E4804" w:rsidR="00991275" w:rsidRDefault="00A94BD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P</w:t>
      </w:r>
      <w:r w:rsidR="00991275">
        <w:rPr>
          <w:rFonts w:cs="Tahoma"/>
          <w:color w:val="333333"/>
          <w:shd w:val="clear" w:color="auto" w:fill="FFFFFF"/>
        </w:rPr>
        <w:t xml:space="preserve">lease let us know who will be your COAR member representative: </w:t>
      </w:r>
      <w:r>
        <w:rPr>
          <w:rFonts w:cs="Tahoma"/>
          <w:color w:val="333333"/>
          <w:shd w:val="clear" w:color="auto" w:fill="FFFFFF"/>
        </w:rPr>
        <w:t>________________________________</w:t>
      </w:r>
    </w:p>
    <w:p w14:paraId="66EE02A1" w14:textId="77777777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4C5C3CFE" w14:textId="77777777" w:rsidR="00E04455" w:rsidRDefault="00E04455" w:rsidP="00991275">
      <w:pPr>
        <w:ind w:right="-90"/>
        <w:jc w:val="both"/>
        <w:rPr>
          <w:rFonts w:cs="Tahoma"/>
          <w:b/>
          <w:color w:val="333333"/>
          <w:shd w:val="clear" w:color="auto" w:fill="FFFFFF"/>
        </w:rPr>
      </w:pPr>
    </w:p>
    <w:p w14:paraId="5E7BABC1" w14:textId="77777777" w:rsidR="00E04455" w:rsidRDefault="00E04455" w:rsidP="00991275">
      <w:pPr>
        <w:ind w:right="-90"/>
        <w:jc w:val="both"/>
        <w:rPr>
          <w:rFonts w:cs="Tahoma"/>
          <w:b/>
          <w:color w:val="333333"/>
          <w:shd w:val="clear" w:color="auto" w:fill="FFFFFF"/>
        </w:rPr>
      </w:pPr>
    </w:p>
    <w:p w14:paraId="3FFF5EC7" w14:textId="77777777" w:rsidR="00E04455" w:rsidRDefault="00E04455" w:rsidP="00991275">
      <w:pPr>
        <w:ind w:right="-90"/>
        <w:jc w:val="both"/>
        <w:rPr>
          <w:rFonts w:cs="Tahoma"/>
          <w:b/>
          <w:color w:val="333333"/>
          <w:shd w:val="clear" w:color="auto" w:fill="FFFFFF"/>
        </w:rPr>
      </w:pPr>
    </w:p>
    <w:p w14:paraId="087A774A" w14:textId="77777777" w:rsidR="00A91FA4" w:rsidRDefault="00A91FA4" w:rsidP="00991275">
      <w:pPr>
        <w:ind w:right="-90"/>
        <w:jc w:val="both"/>
        <w:rPr>
          <w:rFonts w:cs="Tahoma"/>
          <w:b/>
          <w:color w:val="333333"/>
          <w:shd w:val="clear" w:color="auto" w:fill="FFFFFF"/>
        </w:rPr>
      </w:pPr>
    </w:p>
    <w:p w14:paraId="53E7CD5A" w14:textId="131ADC19" w:rsidR="007B5364" w:rsidRPr="007B5364" w:rsidRDefault="007B5364" w:rsidP="00991275">
      <w:pPr>
        <w:ind w:right="-90"/>
        <w:jc w:val="both"/>
        <w:rPr>
          <w:rFonts w:cs="Tahoma"/>
          <w:b/>
          <w:color w:val="333333"/>
          <w:shd w:val="clear" w:color="auto" w:fill="FFFFFF"/>
        </w:rPr>
      </w:pPr>
      <w:r>
        <w:rPr>
          <w:rFonts w:cs="Tahoma"/>
          <w:b/>
          <w:color w:val="333333"/>
          <w:shd w:val="clear" w:color="auto" w:fill="FFFFFF"/>
        </w:rPr>
        <w:lastRenderedPageBreak/>
        <w:t>Please consider the following before applying:</w:t>
      </w:r>
    </w:p>
    <w:p w14:paraId="7EBDE0FD" w14:textId="77777777" w:rsidR="00734641" w:rsidRDefault="007B5364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>Applicant m</w:t>
      </w:r>
      <w:r w:rsidR="00734641">
        <w:t>ust be a 501(c)3</w:t>
      </w:r>
    </w:p>
    <w:p w14:paraId="556D4E4F" w14:textId="25FED30C" w:rsidR="00493B07" w:rsidRDefault="00E04455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>Priority will be given to</w:t>
      </w:r>
      <w:r w:rsidR="00C500B5">
        <w:t xml:space="preserve"> smaller organizations </w:t>
      </w:r>
      <w:r w:rsidR="00991275">
        <w:t>that provide</w:t>
      </w:r>
      <w:r w:rsidR="00C500B5">
        <w:t xml:space="preserve"> basic needs to the community</w:t>
      </w:r>
      <w:r w:rsidR="00C37AEF">
        <w:t>, such as food, shelter, clothing and medical services.</w:t>
      </w:r>
    </w:p>
    <w:p w14:paraId="5D62050A" w14:textId="542B9D31" w:rsidR="00734641" w:rsidRDefault="007B5364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>P</w:t>
      </w:r>
      <w:r w:rsidR="00734641">
        <w:t>olitical organizations/c</w:t>
      </w:r>
      <w:r w:rsidR="00C500B5">
        <w:t>ampaigns, religious activities</w:t>
      </w:r>
      <w:r w:rsidR="00E04455">
        <w:t xml:space="preserve">, </w:t>
      </w:r>
      <w:r w:rsidR="00734641">
        <w:t>sports</w:t>
      </w:r>
      <w:r w:rsidR="00405EA7">
        <w:t xml:space="preserve"> teams or individual activities</w:t>
      </w:r>
      <w:r>
        <w:t xml:space="preserve"> are not</w:t>
      </w:r>
      <w:r w:rsidR="00E04455">
        <w:t xml:space="preserve"> eligible (religious organizations are eligible for community service programs).</w:t>
      </w:r>
    </w:p>
    <w:p w14:paraId="14683065" w14:textId="77777777" w:rsidR="00493B07" w:rsidRDefault="00493B07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 xml:space="preserve">Funds must be used for programs and not </w:t>
      </w:r>
      <w:r w:rsidR="00C37AEF">
        <w:t>event</w:t>
      </w:r>
      <w:r>
        <w:t xml:space="preserve">s or marketing. </w:t>
      </w:r>
    </w:p>
    <w:p w14:paraId="7C154B69" w14:textId="283A462E" w:rsidR="007122EE" w:rsidRDefault="00640AC4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 xml:space="preserve">Programs </w:t>
      </w:r>
      <w:r w:rsidR="00405EA7">
        <w:t>m</w:t>
      </w:r>
      <w:r w:rsidR="007122EE">
        <w:t xml:space="preserve">ust take place in </w:t>
      </w:r>
      <w:r w:rsidR="00E04455">
        <w:t>Crook, Deschutes, Jefferson or Harney counties.</w:t>
      </w:r>
    </w:p>
    <w:p w14:paraId="57FAE83D" w14:textId="77777777" w:rsidR="007122EE" w:rsidRDefault="007122EE" w:rsidP="00991275">
      <w:pPr>
        <w:ind w:right="-90" w:firstLine="90"/>
        <w:jc w:val="both"/>
        <w:rPr>
          <w:b/>
        </w:rPr>
      </w:pPr>
    </w:p>
    <w:p w14:paraId="4FAC57FB" w14:textId="77777777" w:rsidR="00734641" w:rsidRPr="008B2954" w:rsidRDefault="00734641" w:rsidP="00991275">
      <w:pPr>
        <w:ind w:right="-90" w:firstLine="90"/>
        <w:jc w:val="both"/>
      </w:pPr>
      <w:r w:rsidRPr="007122EE">
        <w:rPr>
          <w:b/>
        </w:rPr>
        <w:t>Process:</w:t>
      </w:r>
    </w:p>
    <w:p w14:paraId="3106B338" w14:textId="77777777" w:rsidR="00E04455" w:rsidRPr="00E04455" w:rsidRDefault="00734641" w:rsidP="00E04455">
      <w:pPr>
        <w:pStyle w:val="ListParagraph"/>
        <w:numPr>
          <w:ilvl w:val="0"/>
          <w:numId w:val="2"/>
        </w:numPr>
        <w:ind w:left="0" w:right="-90" w:firstLine="90"/>
        <w:jc w:val="both"/>
        <w:rPr>
          <w:b/>
        </w:rPr>
      </w:pPr>
      <w:r>
        <w:t>Please include a letter of support from a COAR member</w:t>
      </w:r>
      <w:r w:rsidR="00A94BD0">
        <w:t xml:space="preserve"> with your </w:t>
      </w:r>
      <w:r w:rsidR="00566156">
        <w:t>application</w:t>
      </w:r>
      <w:r w:rsidR="00A94BD0">
        <w:t>.</w:t>
      </w:r>
    </w:p>
    <w:p w14:paraId="453C5326" w14:textId="77777777" w:rsidR="00E04455" w:rsidRPr="00E04455" w:rsidRDefault="00CE066F" w:rsidP="00E04455">
      <w:pPr>
        <w:pStyle w:val="ListParagraph"/>
        <w:numPr>
          <w:ilvl w:val="0"/>
          <w:numId w:val="2"/>
        </w:numPr>
        <w:ind w:left="0" w:right="-90" w:firstLine="90"/>
        <w:jc w:val="both"/>
        <w:rPr>
          <w:b/>
        </w:rPr>
      </w:pPr>
      <w:r>
        <w:t xml:space="preserve">Please return to: </w:t>
      </w:r>
      <w:hyperlink r:id="rId7" w:history="1">
        <w:r w:rsidRPr="005F3728">
          <w:rPr>
            <w:rStyle w:val="Hyperlink"/>
          </w:rPr>
          <w:t>Kim@coar.com</w:t>
        </w:r>
      </w:hyperlink>
      <w:r>
        <w:t xml:space="preserve"> </w:t>
      </w:r>
    </w:p>
    <w:p w14:paraId="0A51ABC4" w14:textId="13C9F157" w:rsidR="00E04455" w:rsidRPr="00E04455" w:rsidRDefault="00037E25" w:rsidP="00E04455">
      <w:pPr>
        <w:pStyle w:val="ListParagraph"/>
        <w:numPr>
          <w:ilvl w:val="0"/>
          <w:numId w:val="2"/>
        </w:numPr>
        <w:ind w:left="0" w:right="-90" w:firstLine="90"/>
        <w:jc w:val="both"/>
        <w:rPr>
          <w:b/>
        </w:rPr>
      </w:pPr>
      <w:r>
        <w:t>A</w:t>
      </w:r>
      <w:r w:rsidR="00991275">
        <w:t xml:space="preserve"> report on the program</w:t>
      </w:r>
      <w:r>
        <w:t xml:space="preserve"> must be submitted within 30 days of conclusion</w:t>
      </w:r>
      <w:r w:rsidR="00E04455">
        <w:t>.</w:t>
      </w:r>
    </w:p>
    <w:p w14:paraId="4307E61D" w14:textId="77777777" w:rsidR="00E04455" w:rsidRPr="00A91FA4" w:rsidRDefault="00E04455" w:rsidP="00E04455">
      <w:pPr>
        <w:pStyle w:val="ListParagraph"/>
        <w:ind w:left="180" w:right="-90"/>
        <w:jc w:val="both"/>
        <w:rPr>
          <w:b/>
        </w:rPr>
      </w:pPr>
    </w:p>
    <w:p w14:paraId="72ED5D41" w14:textId="77777777" w:rsidR="00A25929" w:rsidRPr="00A91FA4" w:rsidRDefault="00A25929" w:rsidP="00991275">
      <w:pPr>
        <w:ind w:right="-90"/>
        <w:jc w:val="both"/>
      </w:pPr>
      <w:r w:rsidRPr="00A91FA4">
        <w:t>Organization:___________________________________________________________________________</w:t>
      </w:r>
    </w:p>
    <w:p w14:paraId="171F7C8E" w14:textId="77777777" w:rsidR="00A25929" w:rsidRPr="00A91FA4" w:rsidRDefault="00A25929" w:rsidP="00991275">
      <w:pPr>
        <w:ind w:right="-90"/>
        <w:jc w:val="both"/>
      </w:pPr>
    </w:p>
    <w:p w14:paraId="2DFA0377" w14:textId="77777777" w:rsidR="00A25929" w:rsidRPr="00A91FA4" w:rsidRDefault="00A25929" w:rsidP="00991275">
      <w:pPr>
        <w:ind w:right="-90"/>
        <w:jc w:val="both"/>
      </w:pPr>
      <w:r w:rsidRPr="00A91FA4">
        <w:t>Contact Name:_______________________</w:t>
      </w:r>
      <w:r w:rsidR="00405EA7" w:rsidRPr="00A91FA4">
        <w:t>___________</w:t>
      </w:r>
      <w:r w:rsidR="00991275" w:rsidRPr="00A91FA4">
        <w:t>_______</w:t>
      </w:r>
      <w:r w:rsidR="00405EA7" w:rsidRPr="00A91FA4">
        <w:t>Title:________________</w:t>
      </w:r>
      <w:r w:rsidR="008E7FBB" w:rsidRPr="00A91FA4">
        <w:t>_____________</w:t>
      </w:r>
    </w:p>
    <w:p w14:paraId="6B63C8B1" w14:textId="77777777" w:rsidR="00A25929" w:rsidRPr="00A91FA4" w:rsidRDefault="00A25929" w:rsidP="00991275">
      <w:pPr>
        <w:ind w:right="-90"/>
        <w:jc w:val="both"/>
      </w:pPr>
    </w:p>
    <w:p w14:paraId="6E170DAF" w14:textId="77777777" w:rsidR="00A25929" w:rsidRPr="00A91FA4" w:rsidRDefault="00A25929" w:rsidP="00991275">
      <w:pPr>
        <w:ind w:right="-90"/>
        <w:jc w:val="both"/>
      </w:pPr>
      <w:r w:rsidRPr="00A91FA4">
        <w:t>Address:_______________________________________________________________________________</w:t>
      </w:r>
    </w:p>
    <w:p w14:paraId="0574D542" w14:textId="77777777" w:rsidR="00A25929" w:rsidRPr="00A91FA4" w:rsidRDefault="00A25929" w:rsidP="00991275">
      <w:pPr>
        <w:ind w:right="-90"/>
        <w:jc w:val="both"/>
      </w:pPr>
    </w:p>
    <w:p w14:paraId="6E2600FE" w14:textId="77777777" w:rsidR="00A25929" w:rsidRPr="00A91FA4" w:rsidRDefault="00A25929" w:rsidP="00991275">
      <w:pPr>
        <w:ind w:right="-90"/>
        <w:jc w:val="both"/>
      </w:pPr>
      <w:r w:rsidRPr="00A91FA4">
        <w:t>Phone:____</w:t>
      </w:r>
      <w:r w:rsidR="00991275" w:rsidRPr="00A91FA4">
        <w:t>_______________________________</w:t>
      </w:r>
      <w:r w:rsidRPr="00A91FA4">
        <w:t>Email:_____________________</w:t>
      </w:r>
      <w:r w:rsidR="00991275" w:rsidRPr="00A91FA4">
        <w:t>___________________</w:t>
      </w:r>
    </w:p>
    <w:p w14:paraId="4300FD12" w14:textId="77777777" w:rsidR="00A25929" w:rsidRPr="00A91FA4" w:rsidRDefault="00A25929" w:rsidP="00991275">
      <w:pPr>
        <w:ind w:right="-90"/>
        <w:jc w:val="both"/>
      </w:pPr>
    </w:p>
    <w:p w14:paraId="17F96B7E" w14:textId="77777777" w:rsidR="00A25929" w:rsidRPr="00A91FA4" w:rsidRDefault="00A25929" w:rsidP="00991275">
      <w:pPr>
        <w:ind w:right="-90"/>
        <w:jc w:val="both"/>
      </w:pPr>
      <w:r w:rsidRPr="00A91FA4">
        <w:t>Website:</w:t>
      </w:r>
      <w:r w:rsidR="008924EC" w:rsidRPr="00A91FA4">
        <w:t xml:space="preserve">______________________________ </w:t>
      </w:r>
      <w:r w:rsidR="00991275" w:rsidRPr="00A91FA4">
        <w:t xml:space="preserve">501(c)3 </w:t>
      </w:r>
      <w:r w:rsidRPr="00A91FA4">
        <w:t>Number:___________</w:t>
      </w:r>
      <w:r w:rsidR="00991275" w:rsidRPr="00A91FA4">
        <w:t>___</w:t>
      </w:r>
      <w:r w:rsidR="008924EC" w:rsidRPr="00A91FA4">
        <w:t xml:space="preserve"> </w:t>
      </w:r>
      <w:r w:rsidR="00991275" w:rsidRPr="00A91FA4">
        <w:t>When Established:_____</w:t>
      </w:r>
    </w:p>
    <w:p w14:paraId="569D6CFB" w14:textId="77777777" w:rsidR="006C22ED" w:rsidRPr="00A91FA4" w:rsidRDefault="006C22ED" w:rsidP="00991275">
      <w:pPr>
        <w:ind w:right="-90"/>
        <w:jc w:val="both"/>
      </w:pPr>
    </w:p>
    <w:p w14:paraId="706AB977" w14:textId="77777777" w:rsidR="00991275" w:rsidRPr="00A91FA4" w:rsidRDefault="006C22ED" w:rsidP="00991275">
      <w:pPr>
        <w:ind w:right="-90"/>
        <w:jc w:val="both"/>
      </w:pPr>
      <w:r w:rsidRPr="00A91FA4">
        <w:t>Organization Annual Budget:______________________</w:t>
      </w:r>
      <w:r w:rsidR="00760AEB" w:rsidRPr="00A91FA4">
        <w:t xml:space="preserve">  </w:t>
      </w:r>
      <w:r w:rsidR="00760AEB" w:rsidRPr="00A91FA4">
        <w:tab/>
      </w:r>
      <w:r w:rsidR="00760AEB" w:rsidRPr="00A91FA4">
        <w:tab/>
      </w:r>
    </w:p>
    <w:p w14:paraId="4959F3BB" w14:textId="77777777" w:rsidR="00991275" w:rsidRPr="00A91FA4" w:rsidRDefault="00991275" w:rsidP="00991275">
      <w:pPr>
        <w:ind w:right="-90"/>
        <w:jc w:val="both"/>
      </w:pPr>
    </w:p>
    <w:p w14:paraId="1AE81D2F" w14:textId="77777777" w:rsidR="006C22ED" w:rsidRPr="00A91FA4" w:rsidRDefault="00760AEB" w:rsidP="00991275">
      <w:pPr>
        <w:ind w:right="-90"/>
        <w:jc w:val="both"/>
      </w:pPr>
      <w:r w:rsidRPr="00A91FA4">
        <w:t xml:space="preserve">What Areas Do You </w:t>
      </w:r>
      <w:proofErr w:type="gramStart"/>
      <w:r w:rsidRPr="00A91FA4">
        <w:t>Serve?:</w:t>
      </w:r>
      <w:proofErr w:type="gramEnd"/>
      <w:r w:rsidRPr="00A91FA4">
        <w:t>________________________</w:t>
      </w:r>
      <w:r w:rsidR="00991275" w:rsidRPr="00A91FA4">
        <w:t>________________________________________</w:t>
      </w:r>
    </w:p>
    <w:p w14:paraId="55B45C27" w14:textId="77777777" w:rsidR="006C22ED" w:rsidRDefault="006C22ED" w:rsidP="00991275">
      <w:pPr>
        <w:ind w:right="-90"/>
        <w:jc w:val="both"/>
      </w:pPr>
    </w:p>
    <w:p w14:paraId="520A9383" w14:textId="7EAD2F4D" w:rsidR="006C22ED" w:rsidRDefault="006C22ED" w:rsidP="00991275">
      <w:pPr>
        <w:spacing w:line="360" w:lineRule="auto"/>
        <w:ind w:right="-90"/>
        <w:jc w:val="both"/>
      </w:pPr>
      <w:r>
        <w:t>Organization Mission:</w:t>
      </w:r>
    </w:p>
    <w:p w14:paraId="7AC9F11D" w14:textId="54FCAA36" w:rsidR="00C37AEF" w:rsidRDefault="00C37AEF" w:rsidP="00991275">
      <w:pPr>
        <w:ind w:right="-90"/>
        <w:jc w:val="both"/>
      </w:pPr>
    </w:p>
    <w:p w14:paraId="7C1AC297" w14:textId="77777777" w:rsidR="00A91FA4" w:rsidRDefault="00A91FA4" w:rsidP="00991275">
      <w:pPr>
        <w:ind w:right="-90"/>
        <w:jc w:val="both"/>
      </w:pPr>
    </w:p>
    <w:p w14:paraId="3033E54A" w14:textId="77777777" w:rsidR="006C22ED" w:rsidRDefault="006C22ED" w:rsidP="00991275">
      <w:pPr>
        <w:ind w:right="-90"/>
        <w:jc w:val="both"/>
      </w:pPr>
      <w:r>
        <w:t>What Amount is Being Requested</w:t>
      </w:r>
      <w:r w:rsidR="00C37AEF">
        <w:t>: $</w:t>
      </w:r>
      <w:r w:rsidR="00991275">
        <w:t>________</w:t>
      </w:r>
      <w:r w:rsidR="004F4C0A">
        <w:tab/>
        <w:t>How many people will this donation reach?_________</w:t>
      </w:r>
      <w:r w:rsidR="00991275">
        <w:t>___</w:t>
      </w:r>
    </w:p>
    <w:p w14:paraId="51F0162F" w14:textId="77777777" w:rsidR="00CE066F" w:rsidRDefault="00CE066F" w:rsidP="00991275">
      <w:pPr>
        <w:ind w:right="-90"/>
        <w:jc w:val="both"/>
      </w:pPr>
    </w:p>
    <w:p w14:paraId="7E68B6C3" w14:textId="77777777" w:rsidR="00E04455" w:rsidRDefault="00E04455" w:rsidP="00991275">
      <w:pPr>
        <w:spacing w:line="360" w:lineRule="auto"/>
        <w:ind w:right="-90"/>
        <w:jc w:val="both"/>
      </w:pPr>
    </w:p>
    <w:p w14:paraId="150BA2C8" w14:textId="77777777" w:rsidR="00E04455" w:rsidRDefault="00E04455" w:rsidP="00991275">
      <w:pPr>
        <w:spacing w:line="360" w:lineRule="auto"/>
        <w:ind w:right="-90"/>
        <w:jc w:val="both"/>
      </w:pPr>
    </w:p>
    <w:p w14:paraId="11CFCDEA" w14:textId="2E2362A7" w:rsidR="00C37AEF" w:rsidRDefault="00C37AEF" w:rsidP="00A91FA4">
      <w:pPr>
        <w:spacing w:line="360" w:lineRule="auto"/>
        <w:ind w:right="-90"/>
        <w:jc w:val="both"/>
      </w:pPr>
      <w:r>
        <w:t>How would this contribu</w:t>
      </w:r>
      <w:r w:rsidR="00991275">
        <w:t>tion benefit your organization?</w:t>
      </w:r>
    </w:p>
    <w:p w14:paraId="1E8C6DD9" w14:textId="0C5ED4C2" w:rsidR="00A91FA4" w:rsidRDefault="00A91FA4" w:rsidP="00A91FA4">
      <w:pPr>
        <w:spacing w:line="360" w:lineRule="auto"/>
        <w:ind w:right="-90"/>
        <w:jc w:val="both"/>
      </w:pPr>
    </w:p>
    <w:p w14:paraId="2D14CF6C" w14:textId="12663DE0" w:rsidR="00A91FA4" w:rsidRDefault="00A91FA4" w:rsidP="00A91FA4">
      <w:pPr>
        <w:spacing w:line="360" w:lineRule="auto"/>
        <w:ind w:right="-90"/>
        <w:jc w:val="both"/>
      </w:pPr>
    </w:p>
    <w:p w14:paraId="77607378" w14:textId="4A3AAC2B" w:rsidR="00A91FA4" w:rsidRDefault="00A91FA4" w:rsidP="00A91FA4">
      <w:pPr>
        <w:spacing w:line="360" w:lineRule="auto"/>
        <w:ind w:right="-90"/>
        <w:jc w:val="both"/>
      </w:pPr>
    </w:p>
    <w:p w14:paraId="47EBC4EA" w14:textId="3AEE0FF0" w:rsidR="00A91FA4" w:rsidRDefault="00A91FA4" w:rsidP="00A91FA4">
      <w:pPr>
        <w:spacing w:line="360" w:lineRule="auto"/>
        <w:ind w:right="-90"/>
        <w:jc w:val="both"/>
      </w:pPr>
    </w:p>
    <w:p w14:paraId="59E6363D" w14:textId="77777777" w:rsidR="00A91FA4" w:rsidRDefault="00A91FA4" w:rsidP="00A91FA4">
      <w:pPr>
        <w:spacing w:line="360" w:lineRule="auto"/>
        <w:ind w:right="-90"/>
        <w:jc w:val="both"/>
      </w:pPr>
    </w:p>
    <w:p w14:paraId="6C1B41FA" w14:textId="77777777" w:rsidR="006C22ED" w:rsidRDefault="00C37AEF" w:rsidP="00991275">
      <w:pPr>
        <w:spacing w:line="360" w:lineRule="auto"/>
        <w:ind w:right="-90"/>
        <w:jc w:val="both"/>
      </w:pPr>
      <w:r>
        <w:lastRenderedPageBreak/>
        <w:t xml:space="preserve">Describe the donation </w:t>
      </w:r>
      <w:r w:rsidR="006C22ED">
        <w:t>being requested:</w:t>
      </w:r>
    </w:p>
    <w:p w14:paraId="7DDADB00" w14:textId="6FBBAA02" w:rsidR="006C22ED" w:rsidRDefault="006C22ED" w:rsidP="00991275">
      <w:pPr>
        <w:ind w:right="-90"/>
        <w:jc w:val="both"/>
      </w:pPr>
    </w:p>
    <w:p w14:paraId="0D76057E" w14:textId="03BD6282" w:rsidR="00A91FA4" w:rsidRDefault="00A91FA4" w:rsidP="00991275">
      <w:pPr>
        <w:ind w:right="-90"/>
        <w:jc w:val="both"/>
      </w:pPr>
    </w:p>
    <w:p w14:paraId="1378BD64" w14:textId="1A066698" w:rsidR="00A91FA4" w:rsidRDefault="00A91FA4" w:rsidP="00991275">
      <w:pPr>
        <w:ind w:right="-90"/>
        <w:jc w:val="both"/>
      </w:pPr>
    </w:p>
    <w:p w14:paraId="029A90B7" w14:textId="77777777" w:rsidR="00A91FA4" w:rsidRDefault="00A91FA4" w:rsidP="00991275">
      <w:pPr>
        <w:ind w:right="-90"/>
        <w:jc w:val="both"/>
      </w:pPr>
    </w:p>
    <w:p w14:paraId="501092CC" w14:textId="77777777" w:rsidR="00734641" w:rsidRDefault="00734641" w:rsidP="00991275">
      <w:pPr>
        <w:spacing w:line="360" w:lineRule="auto"/>
        <w:ind w:right="-90"/>
        <w:jc w:val="both"/>
      </w:pPr>
      <w:r>
        <w:t>What opportunities are there for COAR members to</w:t>
      </w:r>
      <w:r w:rsidR="00C37AEF">
        <w:t xml:space="preserve"> volunteer with this program</w:t>
      </w:r>
      <w:r>
        <w:t>?</w:t>
      </w:r>
      <w:r w:rsidR="00F85585">
        <w:t xml:space="preserve"> Or are COAR member currently involved in your organization?</w:t>
      </w:r>
    </w:p>
    <w:p w14:paraId="75911B52" w14:textId="7EAE787F" w:rsidR="00991275" w:rsidRDefault="00991275" w:rsidP="00991275">
      <w:pPr>
        <w:spacing w:line="360" w:lineRule="auto"/>
        <w:ind w:right="-90"/>
        <w:jc w:val="both"/>
      </w:pPr>
    </w:p>
    <w:p w14:paraId="496BD624" w14:textId="77777777" w:rsidR="00991275" w:rsidRDefault="00991275" w:rsidP="00991275">
      <w:pPr>
        <w:spacing w:line="360" w:lineRule="auto"/>
        <w:ind w:right="-90"/>
        <w:jc w:val="both"/>
        <w:rPr>
          <w:rStyle w:val="apple-converted-space"/>
          <w:rFonts w:cs="Tahoma"/>
          <w:color w:val="333333"/>
          <w:shd w:val="clear" w:color="auto" w:fill="FFFFFF"/>
        </w:rPr>
      </w:pPr>
    </w:p>
    <w:p w14:paraId="125FF88A" w14:textId="77777777" w:rsidR="00991275" w:rsidRDefault="00991275" w:rsidP="00991275">
      <w:pPr>
        <w:spacing w:line="360" w:lineRule="auto"/>
        <w:ind w:right="-90"/>
        <w:jc w:val="both"/>
        <w:rPr>
          <w:rStyle w:val="apple-converted-space"/>
          <w:rFonts w:cs="Tahoma"/>
          <w:color w:val="333333"/>
          <w:shd w:val="clear" w:color="auto" w:fill="FFFFFF"/>
        </w:rPr>
      </w:pPr>
    </w:p>
    <w:p w14:paraId="06CE7557" w14:textId="77777777" w:rsidR="00991275" w:rsidRDefault="00991275" w:rsidP="00991275">
      <w:pPr>
        <w:spacing w:line="360" w:lineRule="auto"/>
        <w:ind w:right="-90"/>
        <w:jc w:val="both"/>
        <w:rPr>
          <w:rStyle w:val="apple-converted-space"/>
          <w:rFonts w:cs="Tahoma"/>
          <w:color w:val="333333"/>
          <w:shd w:val="clear" w:color="auto" w:fill="FFFFFF"/>
        </w:rPr>
      </w:pPr>
    </w:p>
    <w:p w14:paraId="39784EB7" w14:textId="77777777" w:rsidR="00991275" w:rsidRDefault="00991275" w:rsidP="00991275">
      <w:pPr>
        <w:spacing w:line="360" w:lineRule="auto"/>
        <w:ind w:right="-90"/>
        <w:jc w:val="both"/>
      </w:pPr>
    </w:p>
    <w:p w14:paraId="5770A097" w14:textId="77777777" w:rsidR="006C22ED" w:rsidRDefault="00760AEB" w:rsidP="00991275">
      <w:pPr>
        <w:spacing w:line="360" w:lineRule="auto"/>
        <w:ind w:right="-90"/>
        <w:jc w:val="both"/>
      </w:pPr>
      <w:r>
        <w:t>Does</w:t>
      </w:r>
      <w:r w:rsidR="00734641">
        <w:t xml:space="preserve"> this p</w:t>
      </w:r>
      <w:r w:rsidR="006C22ED">
        <w:t xml:space="preserve">rogram </w:t>
      </w:r>
      <w:r w:rsidR="00C37AEF">
        <w:t xml:space="preserve">fulfill a basic community need </w:t>
      </w:r>
      <w:r w:rsidR="00037E25">
        <w:t>and/</w:t>
      </w:r>
      <w:r w:rsidR="00734641">
        <w:t>or improving the livability of Central Oregon?</w:t>
      </w:r>
    </w:p>
    <w:p w14:paraId="16CDA018" w14:textId="75C99578" w:rsidR="00734641" w:rsidRDefault="00734641" w:rsidP="00991275">
      <w:pPr>
        <w:spacing w:line="360" w:lineRule="auto"/>
        <w:ind w:right="-90"/>
        <w:jc w:val="both"/>
      </w:pPr>
    </w:p>
    <w:p w14:paraId="51781035" w14:textId="0612A596" w:rsidR="00A91FA4" w:rsidRDefault="00A91FA4" w:rsidP="00991275">
      <w:pPr>
        <w:spacing w:line="360" w:lineRule="auto"/>
        <w:ind w:right="-90"/>
        <w:jc w:val="both"/>
      </w:pPr>
    </w:p>
    <w:p w14:paraId="1467274A" w14:textId="545AF369" w:rsidR="00A91FA4" w:rsidRDefault="00A91FA4" w:rsidP="00991275">
      <w:pPr>
        <w:spacing w:line="360" w:lineRule="auto"/>
        <w:ind w:right="-90"/>
        <w:jc w:val="both"/>
      </w:pPr>
    </w:p>
    <w:p w14:paraId="4038DF75" w14:textId="77777777" w:rsidR="00A91FA4" w:rsidRDefault="00A91FA4" w:rsidP="00991275">
      <w:pPr>
        <w:spacing w:line="360" w:lineRule="auto"/>
        <w:ind w:right="-90"/>
        <w:jc w:val="both"/>
      </w:pPr>
    </w:p>
    <w:p w14:paraId="69836706" w14:textId="77777777" w:rsidR="006C22ED" w:rsidRDefault="006C22ED" w:rsidP="00991275">
      <w:pPr>
        <w:ind w:right="-90"/>
        <w:jc w:val="both"/>
      </w:pPr>
      <w:r>
        <w:t>What is</w:t>
      </w:r>
      <w:r w:rsidR="00C37AEF">
        <w:t xml:space="preserve"> the budget for this </w:t>
      </w:r>
      <w:proofErr w:type="gramStart"/>
      <w:r w:rsidR="00C37AEF">
        <w:t>program</w:t>
      </w:r>
      <w:r>
        <w:t>:</w:t>
      </w:r>
      <w:proofErr w:type="gramEnd"/>
    </w:p>
    <w:p w14:paraId="711434C2" w14:textId="77777777" w:rsidR="006C22ED" w:rsidRDefault="006C22ED" w:rsidP="00991275">
      <w:pPr>
        <w:ind w:right="-90"/>
        <w:jc w:val="both"/>
      </w:pPr>
      <w:r>
        <w:t>Expenses:</w:t>
      </w:r>
      <w:r w:rsidR="00734641">
        <w:t xml:space="preserve"> (item and amount)</w:t>
      </w:r>
      <w:r w:rsidR="00734641">
        <w:tab/>
      </w:r>
      <w:r w:rsidR="00734641">
        <w:tab/>
      </w:r>
      <w:r w:rsidR="00CE066F">
        <w:tab/>
      </w:r>
      <w:r w:rsidR="00CE066F">
        <w:tab/>
      </w:r>
      <w:r w:rsidR="00CE066F">
        <w:tab/>
      </w:r>
      <w:r w:rsidR="00CE066F">
        <w:tab/>
      </w:r>
      <w:r w:rsidR="00734641">
        <w:t>Revenue: (source and amount)</w:t>
      </w:r>
    </w:p>
    <w:p w14:paraId="2F38DFAD" w14:textId="77777777" w:rsidR="00CE066F" w:rsidRDefault="00CE066F" w:rsidP="00991275">
      <w:pPr>
        <w:spacing w:line="360" w:lineRule="auto"/>
        <w:ind w:right="-90"/>
        <w:jc w:val="both"/>
      </w:pPr>
      <w:r>
        <w:t>_______________</w:t>
      </w:r>
      <w:r w:rsidR="008924EC">
        <w:t>________________________</w:t>
      </w:r>
      <w:r>
        <w:tab/>
      </w:r>
      <w:r>
        <w:tab/>
        <w:t>_____________</w:t>
      </w:r>
      <w:r w:rsidR="008924EC">
        <w:t>__________________________</w:t>
      </w:r>
    </w:p>
    <w:p w14:paraId="33E9CA96" w14:textId="77777777" w:rsidR="008924EC" w:rsidRDefault="008924EC" w:rsidP="008924EC">
      <w:pPr>
        <w:spacing w:line="360" w:lineRule="auto"/>
        <w:ind w:right="-90"/>
        <w:jc w:val="both"/>
      </w:pPr>
      <w:r>
        <w:t>_______________________________________</w:t>
      </w:r>
      <w:r>
        <w:tab/>
      </w:r>
      <w:r>
        <w:tab/>
        <w:t>_______________________________________</w:t>
      </w:r>
    </w:p>
    <w:p w14:paraId="2B0DB50F" w14:textId="77777777" w:rsidR="008924EC" w:rsidRDefault="008924EC" w:rsidP="008924EC">
      <w:pPr>
        <w:spacing w:line="360" w:lineRule="auto"/>
        <w:ind w:right="-90"/>
        <w:jc w:val="both"/>
      </w:pPr>
      <w:r>
        <w:t>_______________________________________</w:t>
      </w:r>
      <w:r>
        <w:tab/>
      </w:r>
      <w:r>
        <w:tab/>
        <w:t>_______________________________________</w:t>
      </w:r>
    </w:p>
    <w:p w14:paraId="47E7CEC0" w14:textId="77777777" w:rsidR="008924EC" w:rsidRDefault="008924EC" w:rsidP="00991275">
      <w:pPr>
        <w:spacing w:line="360" w:lineRule="auto"/>
        <w:ind w:right="-90"/>
        <w:jc w:val="both"/>
      </w:pPr>
      <w:r>
        <w:t>_______________________________________</w:t>
      </w:r>
      <w:r>
        <w:tab/>
      </w:r>
      <w:r>
        <w:tab/>
        <w:t>_______________________________________</w:t>
      </w:r>
    </w:p>
    <w:p w14:paraId="22F36E79" w14:textId="77777777" w:rsidR="008924EC" w:rsidRDefault="008924EC" w:rsidP="00991275">
      <w:pPr>
        <w:spacing w:line="360" w:lineRule="auto"/>
        <w:ind w:right="-90"/>
        <w:jc w:val="both"/>
      </w:pPr>
      <w:r>
        <w:t>_______________________________________</w:t>
      </w:r>
      <w:r>
        <w:tab/>
      </w:r>
      <w:r>
        <w:tab/>
        <w:t>_______________________________________</w:t>
      </w:r>
    </w:p>
    <w:p w14:paraId="6FE1DFD0" w14:textId="77777777" w:rsidR="006C22ED" w:rsidRDefault="00CE066F" w:rsidP="00991275">
      <w:pPr>
        <w:spacing w:line="360" w:lineRule="auto"/>
        <w:ind w:right="-90"/>
        <w:jc w:val="both"/>
      </w:pPr>
      <w:r>
        <w:t>Total:</w:t>
      </w:r>
      <w:r>
        <w:tab/>
      </w:r>
      <w:r w:rsidR="00734641">
        <w:t>$</w:t>
      </w:r>
      <w:r w:rsidR="006C22ED">
        <w:t>______________</w:t>
      </w:r>
      <w:r w:rsidR="006C22ED">
        <w:tab/>
      </w:r>
      <w:r w:rsidR="00734641">
        <w:tab/>
      </w:r>
      <w:r w:rsidR="00734641">
        <w:tab/>
      </w:r>
      <w:r>
        <w:tab/>
      </w:r>
      <w:r>
        <w:tab/>
      </w:r>
      <w:r>
        <w:tab/>
      </w:r>
      <w:r w:rsidR="008924EC">
        <w:tab/>
      </w:r>
      <w:r w:rsidR="00734641">
        <w:t>$</w:t>
      </w:r>
      <w:r w:rsidR="006C22ED">
        <w:t>_____________</w:t>
      </w:r>
      <w:r w:rsidR="006C22ED">
        <w:tab/>
      </w:r>
    </w:p>
    <w:p w14:paraId="47540FD2" w14:textId="77777777" w:rsidR="00C37AEF" w:rsidRDefault="00C37AEF" w:rsidP="00991275">
      <w:pPr>
        <w:ind w:right="-90"/>
        <w:jc w:val="both"/>
      </w:pPr>
    </w:p>
    <w:p w14:paraId="7EEFBC6F" w14:textId="77777777" w:rsidR="00037E25" w:rsidRDefault="008B2954" w:rsidP="00991275">
      <w:pPr>
        <w:ind w:right="-90"/>
        <w:jc w:val="both"/>
      </w:pPr>
      <w:r>
        <w:t>In what ways</w:t>
      </w:r>
      <w:r w:rsidR="00037E25">
        <w:t xml:space="preserve"> will COAR’s contribution be acknowledged and promoted? (Please include any printed materials and/or press articles with your final report).</w:t>
      </w:r>
    </w:p>
    <w:p w14:paraId="40B7C120" w14:textId="77777777" w:rsidR="00A91FA4" w:rsidRDefault="00A91FA4" w:rsidP="00991275">
      <w:pPr>
        <w:ind w:right="-90"/>
        <w:jc w:val="both"/>
      </w:pPr>
    </w:p>
    <w:p w14:paraId="07E5DF9D" w14:textId="77777777" w:rsidR="00A91FA4" w:rsidRDefault="00A91FA4" w:rsidP="00991275">
      <w:pPr>
        <w:ind w:right="-90"/>
        <w:jc w:val="both"/>
      </w:pPr>
    </w:p>
    <w:p w14:paraId="218621F4" w14:textId="77777777" w:rsidR="00A91FA4" w:rsidRDefault="00A91FA4" w:rsidP="00991275">
      <w:pPr>
        <w:ind w:right="-90"/>
        <w:jc w:val="both"/>
      </w:pPr>
    </w:p>
    <w:p w14:paraId="47D7FE3D" w14:textId="77777777" w:rsidR="00A91FA4" w:rsidRDefault="00A91FA4" w:rsidP="00991275">
      <w:pPr>
        <w:ind w:right="-90"/>
        <w:jc w:val="both"/>
      </w:pPr>
    </w:p>
    <w:p w14:paraId="2A824577" w14:textId="31D15C8B" w:rsidR="00734641" w:rsidRDefault="00734641" w:rsidP="00991275">
      <w:pPr>
        <w:ind w:right="-90"/>
        <w:jc w:val="both"/>
      </w:pPr>
      <w:r>
        <w:t>What are your plans for</w:t>
      </w:r>
      <w:r w:rsidR="00C37AEF">
        <w:t xml:space="preserve"> evaluating the success of this</w:t>
      </w:r>
      <w:r>
        <w:t xml:space="preserve"> program?</w:t>
      </w:r>
    </w:p>
    <w:p w14:paraId="62AFC29E" w14:textId="14F79B67" w:rsidR="00037E25" w:rsidRPr="00F85585" w:rsidRDefault="00037E25" w:rsidP="00991275">
      <w:pPr>
        <w:spacing w:line="360" w:lineRule="auto"/>
        <w:ind w:right="-90"/>
        <w:jc w:val="both"/>
      </w:pPr>
    </w:p>
    <w:sectPr w:rsidR="00037E25" w:rsidRPr="00F85585" w:rsidSect="00991275">
      <w:headerReference w:type="default" r:id="rId8"/>
      <w:footerReference w:type="default" r:id="rId9"/>
      <w:pgSz w:w="12240" w:h="15840"/>
      <w:pgMar w:top="13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6659" w14:textId="77777777" w:rsidR="004A1AA4" w:rsidRDefault="004A1AA4" w:rsidP="00991275">
      <w:r>
        <w:separator/>
      </w:r>
    </w:p>
  </w:endnote>
  <w:endnote w:type="continuationSeparator" w:id="0">
    <w:p w14:paraId="25C0D7DD" w14:textId="77777777" w:rsidR="004A1AA4" w:rsidRDefault="004A1AA4" w:rsidP="0099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2EE5" w14:textId="77777777" w:rsidR="001C73A6" w:rsidRDefault="001C73A6">
    <w:pPr>
      <w:pStyle w:val="Footer"/>
    </w:pPr>
    <w:r>
      <w:t>Questions? Contact kim@coar.com</w:t>
    </w:r>
  </w:p>
  <w:p w14:paraId="225DD199" w14:textId="77777777" w:rsidR="001C73A6" w:rsidRDefault="001C7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6353" w14:textId="77777777" w:rsidR="004A1AA4" w:rsidRDefault="004A1AA4" w:rsidP="00991275">
      <w:r>
        <w:separator/>
      </w:r>
    </w:p>
  </w:footnote>
  <w:footnote w:type="continuationSeparator" w:id="0">
    <w:p w14:paraId="5FBEA9C2" w14:textId="77777777" w:rsidR="004A1AA4" w:rsidRDefault="004A1AA4" w:rsidP="0099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18BD" w14:textId="1F36FFF4" w:rsidR="00991275" w:rsidRPr="009341E3" w:rsidRDefault="00991275" w:rsidP="00991275">
    <w:pPr>
      <w:pStyle w:val="Title"/>
      <w:ind w:left="-720" w:right="-720"/>
      <w:rPr>
        <w:sz w:val="48"/>
      </w:rPr>
    </w:pPr>
    <w:r w:rsidRPr="00663C72">
      <w:rPr>
        <w:noProof/>
      </w:rPr>
      <w:drawing>
        <wp:inline distT="0" distB="0" distL="0" distR="0" wp14:anchorId="2B38D534" wp14:editId="3E580761">
          <wp:extent cx="1552575" cy="634815"/>
          <wp:effectExtent l="0" t="0" r="0" b="0"/>
          <wp:docPr id="1" name="Picture 1" descr="Z:\New COAR Logos 2013\COAR_Final Logo Files\RASTOR\72 DPI PNG(transparent Background)\COAR_Logo_FINAL_Color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COAR Logos 2013\COAR_Final Logo Files\RASTOR\72 DPI PNG(transparent Background)\COAR_Logo_FINAL_Color_72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193" cy="63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 w:rsidRPr="008C4E65">
      <w:rPr>
        <w:b/>
        <w:sz w:val="48"/>
      </w:rPr>
      <w:t xml:space="preserve">     </w:t>
    </w:r>
    <w:r>
      <w:rPr>
        <w:b/>
        <w:sz w:val="48"/>
      </w:rPr>
      <w:tab/>
      <w:t xml:space="preserve">       </w:t>
    </w:r>
    <w:r>
      <w:rPr>
        <w:b/>
        <w:sz w:val="40"/>
      </w:rPr>
      <w:t>201</w:t>
    </w:r>
    <w:r w:rsidR="00E04455">
      <w:rPr>
        <w:b/>
        <w:sz w:val="40"/>
      </w:rPr>
      <w:t>9</w:t>
    </w:r>
    <w:r>
      <w:rPr>
        <w:b/>
        <w:sz w:val="40"/>
      </w:rPr>
      <w:t xml:space="preserve"> COAR Donation Application</w:t>
    </w:r>
  </w:p>
  <w:p w14:paraId="57A8EF23" w14:textId="77777777" w:rsidR="00991275" w:rsidRPr="00F7466F" w:rsidRDefault="00991275" w:rsidP="00991275">
    <w:pPr>
      <w:ind w:right="-720"/>
      <w:jc w:val="right"/>
      <w:rPr>
        <w:color w:val="A6A6A6" w:themeColor="background1" w:themeShade="A6"/>
        <w:sz w:val="16"/>
        <w:szCs w:val="16"/>
      </w:rPr>
    </w:pPr>
    <w:r w:rsidRPr="00F7466F">
      <w:rPr>
        <w:color w:val="A6A6A6" w:themeColor="background1" w:themeShade="A6"/>
        <w:sz w:val="16"/>
        <w:szCs w:val="16"/>
      </w:rPr>
      <w:t>COAR, 2112 NE 4</w:t>
    </w:r>
    <w:r w:rsidRPr="00F7466F">
      <w:rPr>
        <w:color w:val="A6A6A6" w:themeColor="background1" w:themeShade="A6"/>
        <w:sz w:val="16"/>
        <w:szCs w:val="16"/>
        <w:vertAlign w:val="superscript"/>
      </w:rPr>
      <w:t>th</w:t>
    </w:r>
    <w:r w:rsidRPr="00F7466F">
      <w:rPr>
        <w:color w:val="A6A6A6" w:themeColor="background1" w:themeShade="A6"/>
        <w:sz w:val="16"/>
        <w:szCs w:val="16"/>
      </w:rPr>
      <w:t xml:space="preserve"> Street, Bend OR 97701</w:t>
    </w:r>
  </w:p>
  <w:p w14:paraId="06EB01D0" w14:textId="77777777" w:rsidR="00991275" w:rsidRPr="00991275" w:rsidRDefault="00991275" w:rsidP="00991275">
    <w:pPr>
      <w:ind w:right="-720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Phone:  541.382.6027</w:t>
    </w:r>
    <w:r w:rsidRPr="00F7466F">
      <w:rPr>
        <w:color w:val="A6A6A6" w:themeColor="background1" w:themeShade="A6"/>
        <w:sz w:val="16"/>
        <w:szCs w:val="16"/>
      </w:rPr>
      <w:t xml:space="preserve">  </w:t>
    </w:r>
    <w:r>
      <w:rPr>
        <w:color w:val="A6A6A6" w:themeColor="background1" w:themeShade="A6"/>
        <w:sz w:val="16"/>
        <w:szCs w:val="16"/>
      </w:rPr>
      <w:t xml:space="preserve"> Email:  kim</w:t>
    </w:r>
    <w:r w:rsidRPr="00F7466F">
      <w:rPr>
        <w:color w:val="A6A6A6" w:themeColor="background1" w:themeShade="A6"/>
        <w:sz w:val="16"/>
        <w:szCs w:val="16"/>
      </w:rPr>
      <w:t>@coar.com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51BB"/>
    <w:multiLevelType w:val="hybridMultilevel"/>
    <w:tmpl w:val="7D8837F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610A79E5"/>
    <w:multiLevelType w:val="hybridMultilevel"/>
    <w:tmpl w:val="4806980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67"/>
    <w:rsid w:val="00037E25"/>
    <w:rsid w:val="00190F3E"/>
    <w:rsid w:val="001C73A6"/>
    <w:rsid w:val="002128B5"/>
    <w:rsid w:val="00265CA5"/>
    <w:rsid w:val="00272927"/>
    <w:rsid w:val="003A63ED"/>
    <w:rsid w:val="00405EA7"/>
    <w:rsid w:val="00493B07"/>
    <w:rsid w:val="004A1AA4"/>
    <w:rsid w:val="004E6016"/>
    <w:rsid w:val="004F4C0A"/>
    <w:rsid w:val="00566156"/>
    <w:rsid w:val="00590812"/>
    <w:rsid w:val="005B365D"/>
    <w:rsid w:val="00640AC4"/>
    <w:rsid w:val="006C22ED"/>
    <w:rsid w:val="007122EE"/>
    <w:rsid w:val="00734641"/>
    <w:rsid w:val="00760AEB"/>
    <w:rsid w:val="007B5364"/>
    <w:rsid w:val="00876569"/>
    <w:rsid w:val="008924EC"/>
    <w:rsid w:val="008B2954"/>
    <w:rsid w:val="008E7FBB"/>
    <w:rsid w:val="00972695"/>
    <w:rsid w:val="009776D9"/>
    <w:rsid w:val="009877C3"/>
    <w:rsid w:val="00991275"/>
    <w:rsid w:val="009B5C7E"/>
    <w:rsid w:val="00A25929"/>
    <w:rsid w:val="00A91FA4"/>
    <w:rsid w:val="00A94BD0"/>
    <w:rsid w:val="00AC3723"/>
    <w:rsid w:val="00B448E2"/>
    <w:rsid w:val="00B61DEC"/>
    <w:rsid w:val="00C37AEF"/>
    <w:rsid w:val="00C500B5"/>
    <w:rsid w:val="00C828C3"/>
    <w:rsid w:val="00C83D83"/>
    <w:rsid w:val="00CD6B67"/>
    <w:rsid w:val="00CE066F"/>
    <w:rsid w:val="00D354FC"/>
    <w:rsid w:val="00E04455"/>
    <w:rsid w:val="00E165E0"/>
    <w:rsid w:val="00E3388D"/>
    <w:rsid w:val="00F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354B"/>
  <w15:chartTrackingRefBased/>
  <w15:docId w15:val="{1D052732-681D-4661-B2EA-CF4FEC64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B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6B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D6B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6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5EA7"/>
  </w:style>
  <w:style w:type="paragraph" w:styleId="Header">
    <w:name w:val="header"/>
    <w:basedOn w:val="Normal"/>
    <w:link w:val="HeaderChar"/>
    <w:uiPriority w:val="99"/>
    <w:unhideWhenUsed/>
    <w:rsid w:val="0099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75"/>
  </w:style>
  <w:style w:type="paragraph" w:styleId="Footer">
    <w:name w:val="footer"/>
    <w:basedOn w:val="Normal"/>
    <w:link w:val="FooterChar"/>
    <w:uiPriority w:val="99"/>
    <w:unhideWhenUsed/>
    <w:rsid w:val="0099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@co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Conlon</dc:creator>
  <cp:keywords/>
  <dc:description/>
  <cp:lastModifiedBy>Kim Gammond</cp:lastModifiedBy>
  <cp:revision>2</cp:revision>
  <cp:lastPrinted>2014-02-07T21:30:00Z</cp:lastPrinted>
  <dcterms:created xsi:type="dcterms:W3CDTF">2019-01-25T18:04:00Z</dcterms:created>
  <dcterms:modified xsi:type="dcterms:W3CDTF">2019-01-25T18:04:00Z</dcterms:modified>
</cp:coreProperties>
</file>